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CE9" w:rsidRDefault="00353CE9" w:rsidP="00353CE9">
      <w:pPr>
        <w:jc w:val="center"/>
      </w:pPr>
      <w:r>
        <w:t>U.D.A. P</w:t>
      </w:r>
      <w:r w:rsidRPr="00353CE9">
        <w:t>rogettare verificare e valutare</w:t>
      </w:r>
      <w:r>
        <w:t xml:space="preserve"> </w:t>
      </w:r>
      <w:r w:rsidRPr="00353CE9">
        <w:t>in modo INTERDISCIPLINARE</w:t>
      </w:r>
    </w:p>
    <w:p w:rsidR="0075619B" w:rsidRDefault="00CA03A9" w:rsidP="00353CE9">
      <w:r>
        <w:t>OBIETTIVI</w:t>
      </w:r>
    </w:p>
    <w:p w:rsidR="00CA03A9" w:rsidRDefault="007F206E">
      <w:r>
        <w:t xml:space="preserve">Presentare metodologie di </w:t>
      </w:r>
      <w:r w:rsidR="008A1AD5">
        <w:t>progettazione verifica e valutazione interdisciplinare</w:t>
      </w:r>
      <w:bookmarkStart w:id="0" w:name="_GoBack"/>
      <w:bookmarkEnd w:id="0"/>
    </w:p>
    <w:p w:rsidR="00CA03A9" w:rsidRDefault="00CA03A9">
      <w:r>
        <w:t>Condividere e diffondere buone pratiche</w:t>
      </w:r>
    </w:p>
    <w:p w:rsidR="00CA03A9" w:rsidRDefault="008A1AD5">
      <w:r>
        <w:t>Condividere e diffondere testi e materiali</w:t>
      </w:r>
    </w:p>
    <w:p w:rsidR="00CA03A9" w:rsidRDefault="008A1AD5">
      <w:r>
        <w:t>Attivare percorsi di collaborazione tra scuole</w:t>
      </w:r>
    </w:p>
    <w:p w:rsidR="00CA03A9" w:rsidRDefault="00CA03A9">
      <w:r>
        <w:t>PROGRAMMA</w:t>
      </w:r>
    </w:p>
    <w:p w:rsidR="00CA03A9" w:rsidRDefault="00CA03A9">
      <w:r>
        <w:t>Generalità: la didattica per competenze</w:t>
      </w:r>
    </w:p>
    <w:p w:rsidR="007F206E" w:rsidRDefault="007F206E">
      <w:r>
        <w:t>Competenze: traguardo finale e gradualità</w:t>
      </w:r>
    </w:p>
    <w:p w:rsidR="00CA03A9" w:rsidRDefault="00CA03A9">
      <w:r>
        <w:t>Prova unitaria o compito di realtà</w:t>
      </w:r>
    </w:p>
    <w:p w:rsidR="00CA03A9" w:rsidRDefault="00CA03A9">
      <w:r>
        <w:t>Verifica valutazione e certificazione</w:t>
      </w:r>
    </w:p>
    <w:p w:rsidR="00CA03A9" w:rsidRDefault="00CA03A9" w:rsidP="00CA03A9">
      <w:r>
        <w:t>Progettazione di Unità di Apprendimento</w:t>
      </w:r>
    </w:p>
    <w:p w:rsidR="00CA03A9" w:rsidRDefault="00CA03A9">
      <w:r>
        <w:t>MAPPATURA DELLE COMPETENZE</w:t>
      </w:r>
    </w:p>
    <w:p w:rsidR="008A1AD5" w:rsidRDefault="008A1AD5">
      <w:r>
        <w:t>Individuare le competenze del profilo in uscita</w:t>
      </w:r>
    </w:p>
    <w:p w:rsidR="008A1AD5" w:rsidRDefault="008A1AD5">
      <w:r>
        <w:t>Progettare UDA nell’ambito dei consigli di classe</w:t>
      </w:r>
    </w:p>
    <w:p w:rsidR="008A1AD5" w:rsidRDefault="008A1AD5">
      <w:r>
        <w:t>Predisporre compiti di realtà per la verifica valutazione e certificazione delle competenze</w:t>
      </w:r>
    </w:p>
    <w:sectPr w:rsidR="008A1A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3A9"/>
    <w:rsid w:val="00353CE9"/>
    <w:rsid w:val="0075619B"/>
    <w:rsid w:val="007F206E"/>
    <w:rsid w:val="008A1AD5"/>
    <w:rsid w:val="00CA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8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2019-08-28T10:54:00Z</dcterms:created>
  <dcterms:modified xsi:type="dcterms:W3CDTF">2019-08-28T11:19:00Z</dcterms:modified>
</cp:coreProperties>
</file>